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7" w:rsidRPr="00FB7597" w:rsidRDefault="00FB7597" w:rsidP="0002762D">
      <w:pPr>
        <w:jc w:val="center"/>
        <w:rPr>
          <w:rFonts w:ascii="Times New Roman" w:hAnsi="Times New Roman" w:cs="Times New Roman"/>
          <w:sz w:val="28"/>
          <w:szCs w:val="24"/>
        </w:rPr>
      </w:pPr>
      <w:r w:rsidRPr="00FB7597">
        <w:rPr>
          <w:rFonts w:ascii="Times New Roman" w:hAnsi="Times New Roman" w:cs="Times New Roman"/>
          <w:sz w:val="28"/>
          <w:szCs w:val="24"/>
        </w:rPr>
        <w:t xml:space="preserve">Педагог-психолог МБОУ Центр «Сопровождение» </w:t>
      </w:r>
    </w:p>
    <w:p w:rsidR="00FB7597" w:rsidRPr="00FB7597" w:rsidRDefault="00FB7597" w:rsidP="0002762D">
      <w:pPr>
        <w:jc w:val="center"/>
        <w:rPr>
          <w:rFonts w:ascii="Times New Roman" w:hAnsi="Times New Roman" w:cs="Times New Roman"/>
          <w:sz w:val="28"/>
          <w:szCs w:val="24"/>
        </w:rPr>
      </w:pPr>
      <w:r w:rsidRPr="00FB7597">
        <w:rPr>
          <w:rFonts w:ascii="Times New Roman" w:hAnsi="Times New Roman" w:cs="Times New Roman"/>
          <w:sz w:val="28"/>
          <w:szCs w:val="24"/>
        </w:rPr>
        <w:t>Боткина Екатерина Сергеевна</w:t>
      </w:r>
    </w:p>
    <w:p w:rsidR="00360038" w:rsidRPr="00FB7597" w:rsidRDefault="00FB7597" w:rsidP="0002762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7597">
        <w:rPr>
          <w:rFonts w:ascii="Times New Roman" w:hAnsi="Times New Roman" w:cs="Times New Roman"/>
          <w:b/>
          <w:sz w:val="28"/>
          <w:szCs w:val="24"/>
        </w:rPr>
        <w:t>«</w:t>
      </w:r>
      <w:r w:rsidR="000A77E9" w:rsidRPr="00FB7597">
        <w:rPr>
          <w:rFonts w:ascii="Times New Roman" w:hAnsi="Times New Roman" w:cs="Times New Roman"/>
          <w:b/>
          <w:sz w:val="28"/>
          <w:szCs w:val="24"/>
        </w:rPr>
        <w:t>Важность ценностных ориентаций в профессиональной деятельности</w:t>
      </w:r>
      <w:r w:rsidRPr="00FB7597">
        <w:rPr>
          <w:rFonts w:ascii="Times New Roman" w:hAnsi="Times New Roman" w:cs="Times New Roman"/>
          <w:b/>
          <w:sz w:val="28"/>
          <w:szCs w:val="24"/>
        </w:rPr>
        <w:t>»</w:t>
      </w:r>
    </w:p>
    <w:p w:rsidR="0002762D" w:rsidRDefault="0002762D" w:rsidP="00106B8A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</w:t>
      </w:r>
      <w:r w:rsidRPr="0002762D">
        <w:rPr>
          <w:rFonts w:ascii="Times New Roman" w:hAnsi="Times New Roman" w:cs="Times New Roman"/>
          <w:sz w:val="28"/>
          <w:szCs w:val="24"/>
        </w:rPr>
        <w:t>енностные ориентации в жизни современного общества отражают реальное состояние общественного устройства, материальное благосостояние различных социальных групп, их психологические потребности и отличаются большим своеобразием и многосторонностью. Они непосредственно сказываются на консолидации общества, на сфере нравственности. При этом ценностные ориентации могут выступать консервативно, прогрессивно или апатично, и тем самым замедлять или, наоборот, ускорять процессы развития общества.</w:t>
      </w:r>
    </w:p>
    <w:p w:rsidR="00360038" w:rsidRDefault="00360038" w:rsidP="00106B8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60038">
        <w:rPr>
          <w:rFonts w:ascii="Times New Roman" w:hAnsi="Times New Roman" w:cs="Times New Roman"/>
          <w:sz w:val="28"/>
          <w:szCs w:val="24"/>
        </w:rPr>
        <w:t>В процессе своей жизнедеятельности человеку приходится выбирать, что для него в данный момент является ценным, значимым. Ценностные ориентации показывают избирательное отношение личности к уровню культуры другой личности, коллектива, общества.</w:t>
      </w:r>
    </w:p>
    <w:p w:rsidR="00360038" w:rsidRPr="00360038" w:rsidRDefault="00360038" w:rsidP="00106B8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B7597">
        <w:rPr>
          <w:rFonts w:ascii="Times New Roman" w:hAnsi="Times New Roman" w:cs="Times New Roman"/>
          <w:sz w:val="28"/>
          <w:szCs w:val="24"/>
          <w:u w:val="single"/>
        </w:rPr>
        <w:t>Ценностные ориентации</w:t>
      </w:r>
      <w:r w:rsidRPr="00360038">
        <w:rPr>
          <w:rFonts w:ascii="Times New Roman" w:hAnsi="Times New Roman" w:cs="Times New Roman"/>
          <w:sz w:val="28"/>
          <w:szCs w:val="24"/>
        </w:rPr>
        <w:t xml:space="preserve"> - это отражение в сознании человека ценностей, признаваемых им в качестве стратегических жизненных целей и общих мировоззренческих ориентиров.</w:t>
      </w:r>
    </w:p>
    <w:p w:rsidR="00360038" w:rsidRDefault="00360038" w:rsidP="00106B8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B7597">
        <w:rPr>
          <w:rFonts w:ascii="Times New Roman" w:hAnsi="Times New Roman" w:cs="Times New Roman"/>
          <w:sz w:val="28"/>
          <w:szCs w:val="24"/>
          <w:u w:val="single"/>
        </w:rPr>
        <w:t>Ценностные ориентации</w:t>
      </w:r>
      <w:r w:rsidRPr="00360038">
        <w:rPr>
          <w:rFonts w:ascii="Times New Roman" w:hAnsi="Times New Roman" w:cs="Times New Roman"/>
          <w:sz w:val="28"/>
          <w:szCs w:val="24"/>
        </w:rPr>
        <w:t xml:space="preserve"> - сложный социально-психологический феномен, характеризующий направленность и содержание активности личности, определяющий общий подход человека к миру, к себе, придающий смысл и направление личностным позициям, поведению, поступкам. Система ценностных ориентаций имеет многоуровневую структуру. Вершина ее - ценности, связанные с идеализациями и жизненными целями личности.</w:t>
      </w:r>
    </w:p>
    <w:p w:rsidR="0002762D" w:rsidRDefault="0002762D" w:rsidP="00106B8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B7597">
        <w:rPr>
          <w:rFonts w:ascii="Times New Roman" w:hAnsi="Times New Roman" w:cs="Times New Roman"/>
          <w:sz w:val="28"/>
          <w:szCs w:val="24"/>
          <w:u w:val="single"/>
        </w:rPr>
        <w:t>Ценностные ориентации трудового поведения</w:t>
      </w:r>
      <w:r w:rsidRPr="0002762D">
        <w:rPr>
          <w:rFonts w:ascii="Times New Roman" w:hAnsi="Times New Roman" w:cs="Times New Roman"/>
          <w:sz w:val="28"/>
          <w:szCs w:val="24"/>
        </w:rPr>
        <w:t xml:space="preserve"> – это система мотивов и ценностей в сфере труда, п</w:t>
      </w:r>
      <w:bookmarkStart w:id="0" w:name="_GoBack"/>
      <w:bookmarkEnd w:id="0"/>
      <w:r w:rsidRPr="0002762D">
        <w:rPr>
          <w:rFonts w:ascii="Times New Roman" w:hAnsi="Times New Roman" w:cs="Times New Roman"/>
          <w:sz w:val="28"/>
          <w:szCs w:val="24"/>
        </w:rPr>
        <w:t>рофессии, работы, определяющая тип и содержание трудового поведения, трудовые цели и потребности индивида.</w:t>
      </w:r>
    </w:p>
    <w:p w:rsidR="001E33CB" w:rsidRPr="001E33CB" w:rsidRDefault="001E33CB" w:rsidP="00106B8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E33CB">
        <w:rPr>
          <w:rFonts w:ascii="Times New Roman" w:hAnsi="Times New Roman" w:cs="Times New Roman"/>
          <w:sz w:val="28"/>
          <w:szCs w:val="24"/>
        </w:rPr>
        <w:t>В самоопределении человек сводит в единую смысловую систему обобщенные представления о мире и обобщенные представления о себе самом, определяя смысл своего существования. Профессиональное самоопределение, являясь одним из видов самоопределения личности, представляет собой избирательное отношение индивида к миру профессий в целом и к конкретной выбранной профессии, ядром которого является осознанный выбор профессии с учетом своих особенностей и возможностей, требований профессиональной деятельности и социально-экономических условий.</w:t>
      </w:r>
    </w:p>
    <w:p w:rsidR="001E33CB" w:rsidRDefault="001E33CB" w:rsidP="00106B8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E33CB">
        <w:rPr>
          <w:rFonts w:ascii="Times New Roman" w:hAnsi="Times New Roman" w:cs="Times New Roman"/>
          <w:sz w:val="28"/>
          <w:szCs w:val="24"/>
        </w:rPr>
        <w:lastRenderedPageBreak/>
        <w:t xml:space="preserve">Данный процесс тесно связан (взаимосвязан) с развитием самосознания, включает формирование системы ценностных ориентаций, моделирование своего будущего, построение эталонов в виде идеального образа профессионала. В структуре диспозиций личности ценностные ориентации образуют высший уровень предрасположенностей к определенному восприятию условий жизни и поведению в долгосрочной перспективе. Таким образом, ценностные ориентации и установки выступают неотъемлемой внутренней </w:t>
      </w:r>
      <w:proofErr w:type="spellStart"/>
      <w:r w:rsidRPr="001E33CB">
        <w:rPr>
          <w:rFonts w:ascii="Times New Roman" w:hAnsi="Times New Roman" w:cs="Times New Roman"/>
          <w:sz w:val="28"/>
          <w:szCs w:val="24"/>
        </w:rPr>
        <w:t>детерминантой</w:t>
      </w:r>
      <w:proofErr w:type="spellEnd"/>
      <w:r w:rsidRPr="001E33CB">
        <w:rPr>
          <w:rFonts w:ascii="Times New Roman" w:hAnsi="Times New Roman" w:cs="Times New Roman"/>
          <w:sz w:val="28"/>
          <w:szCs w:val="24"/>
        </w:rPr>
        <w:t xml:space="preserve"> процесса профессионального самоопределения.</w:t>
      </w:r>
    </w:p>
    <w:p w:rsidR="00360038" w:rsidRDefault="00360038" w:rsidP="00106B8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60038">
        <w:rPr>
          <w:rFonts w:ascii="Times New Roman" w:hAnsi="Times New Roman" w:cs="Times New Roman"/>
          <w:sz w:val="28"/>
          <w:szCs w:val="24"/>
        </w:rPr>
        <w:t xml:space="preserve">Безусловно, что основную роль в </w:t>
      </w:r>
      <w:proofErr w:type="spellStart"/>
      <w:r w:rsidRPr="00360038">
        <w:rPr>
          <w:rFonts w:ascii="Times New Roman" w:hAnsi="Times New Roman" w:cs="Times New Roman"/>
          <w:sz w:val="28"/>
          <w:szCs w:val="24"/>
        </w:rPr>
        <w:t>професссиональном</w:t>
      </w:r>
      <w:proofErr w:type="spellEnd"/>
      <w:r w:rsidRPr="00360038">
        <w:rPr>
          <w:rFonts w:ascii="Times New Roman" w:hAnsi="Times New Roman" w:cs="Times New Roman"/>
          <w:sz w:val="28"/>
          <w:szCs w:val="24"/>
        </w:rPr>
        <w:t xml:space="preserve"> выборе играют индивидуальные особенности, склонности и способности, психологические качества личности, ведь благодаря им формируется интерес к тому или иному виду деятельности.</w:t>
      </w:r>
    </w:p>
    <w:p w:rsidR="00360038" w:rsidRPr="00360038" w:rsidRDefault="00360038" w:rsidP="00106B8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60038">
        <w:rPr>
          <w:rFonts w:ascii="Times New Roman" w:hAnsi="Times New Roman" w:cs="Times New Roman"/>
          <w:sz w:val="28"/>
          <w:szCs w:val="24"/>
        </w:rPr>
        <w:t>Существенным фактором, определяющим профессиональное самоопределение, является статус профессии в системе профессиональной и социальной структуры, который складывается из таких факторов, как: уровень материального вознаграждения, престиж профессии, социальные функции, выполняемые представителями профессии, социальные гарантии, предоставляемые ею, и т.д. Несомненно, что, опираясь на составляющие социального статуса профессии, большинство людей осуществля</w:t>
      </w:r>
      <w:r>
        <w:rPr>
          <w:rFonts w:ascii="Times New Roman" w:hAnsi="Times New Roman" w:cs="Times New Roman"/>
          <w:sz w:val="28"/>
          <w:szCs w:val="24"/>
        </w:rPr>
        <w:t>ют свой профессиональный выбор.</w:t>
      </w:r>
    </w:p>
    <w:p w:rsidR="00360038" w:rsidRDefault="00360038" w:rsidP="00106B8A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360038">
        <w:rPr>
          <w:rFonts w:ascii="Times New Roman" w:hAnsi="Times New Roman" w:cs="Times New Roman"/>
          <w:sz w:val="28"/>
          <w:szCs w:val="24"/>
        </w:rPr>
        <w:t>В ситуации профессионального самоопределения, как ситуации стратегического выбора профессиональных альтернатив, личность опирается на систему сложившиеся у нее ценностных ориентации.</w:t>
      </w:r>
      <w:proofErr w:type="gramEnd"/>
      <w:r w:rsidRPr="00360038">
        <w:rPr>
          <w:rFonts w:ascii="Times New Roman" w:hAnsi="Times New Roman" w:cs="Times New Roman"/>
          <w:sz w:val="28"/>
          <w:szCs w:val="24"/>
        </w:rPr>
        <w:t xml:space="preserve"> Профессиональный выбор, как правило, определяется следующим: системой жизненных ценностей личности (смысл и личностно значимые цели жизни); значимостью профессиональной деятельности как ценности в иерархии жизненных целей личности; содержанием самих профессиональных ценностей (цели, которые человек хочет достичь в своей профессиональной деятельности и средств</w:t>
      </w:r>
      <w:r>
        <w:rPr>
          <w:rFonts w:ascii="Times New Roman" w:hAnsi="Times New Roman" w:cs="Times New Roman"/>
          <w:sz w:val="28"/>
          <w:szCs w:val="24"/>
        </w:rPr>
        <w:t xml:space="preserve">а их достижения) и их иерархией. </w:t>
      </w:r>
    </w:p>
    <w:p w:rsidR="00360038" w:rsidRPr="00360038" w:rsidRDefault="00360038" w:rsidP="00106B8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60038">
        <w:rPr>
          <w:rFonts w:ascii="Times New Roman" w:hAnsi="Times New Roman" w:cs="Times New Roman"/>
          <w:sz w:val="28"/>
          <w:szCs w:val="24"/>
        </w:rPr>
        <w:t xml:space="preserve">Профессия как ценность предполагает значимость для личности содержания ее профессиональной деятельности, достижения успеха в профессии, профессионального продвижения, реализации своего потенциала в сфере профессиональной деятельности и может рассматриваться в двух вариантах: </w:t>
      </w:r>
      <w:proofErr w:type="gramStart"/>
      <w:r w:rsidRPr="00360038">
        <w:rPr>
          <w:rFonts w:ascii="Times New Roman" w:hAnsi="Times New Roman" w:cs="Times New Roman"/>
          <w:sz w:val="28"/>
          <w:szCs w:val="24"/>
        </w:rPr>
        <w:t>матери</w:t>
      </w:r>
      <w:r>
        <w:rPr>
          <w:rFonts w:ascii="Times New Roman" w:hAnsi="Times New Roman" w:cs="Times New Roman"/>
          <w:sz w:val="28"/>
          <w:szCs w:val="24"/>
        </w:rPr>
        <w:t>альном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постматериальном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360038">
        <w:rPr>
          <w:rFonts w:ascii="Times New Roman" w:hAnsi="Times New Roman" w:cs="Times New Roman"/>
          <w:sz w:val="28"/>
          <w:szCs w:val="24"/>
        </w:rPr>
        <w:t xml:space="preserve">При господстве системы материальных ценностей профессия имеет значимость скорее как средство достижения материального благосостояния, высоких доходов и др. Для субъектов, ориентированных на </w:t>
      </w:r>
      <w:proofErr w:type="spellStart"/>
      <w:r w:rsidRPr="00360038">
        <w:rPr>
          <w:rFonts w:ascii="Times New Roman" w:hAnsi="Times New Roman" w:cs="Times New Roman"/>
          <w:sz w:val="28"/>
          <w:szCs w:val="24"/>
        </w:rPr>
        <w:t>постматериальную</w:t>
      </w:r>
      <w:proofErr w:type="spellEnd"/>
      <w:r w:rsidRPr="00360038">
        <w:rPr>
          <w:rFonts w:ascii="Times New Roman" w:hAnsi="Times New Roman" w:cs="Times New Roman"/>
          <w:sz w:val="28"/>
          <w:szCs w:val="24"/>
        </w:rPr>
        <w:t xml:space="preserve"> ценностную систему, более важны другие профессиональные ценности: самореализация в профессии, ценится инициативность и ответственность в</w:t>
      </w:r>
      <w:r>
        <w:rPr>
          <w:rFonts w:ascii="Times New Roman" w:hAnsi="Times New Roman" w:cs="Times New Roman"/>
          <w:sz w:val="28"/>
          <w:szCs w:val="24"/>
        </w:rPr>
        <w:t xml:space="preserve"> профессиональной деятельности.</w:t>
      </w:r>
    </w:p>
    <w:p w:rsidR="00360038" w:rsidRDefault="00360038" w:rsidP="00106B8A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60038">
        <w:rPr>
          <w:rFonts w:ascii="Times New Roman" w:hAnsi="Times New Roman" w:cs="Times New Roman"/>
          <w:sz w:val="28"/>
          <w:szCs w:val="24"/>
        </w:rPr>
        <w:lastRenderedPageBreak/>
        <w:t>Профессиональная направленность определяет отношение человека к профессии, придает трудовой деятельности субъекта труда личностный смысл, повышая тем самым качество усвоения профессиональных знаний, умений и навыков.</w:t>
      </w:r>
    </w:p>
    <w:p w:rsidR="00360038" w:rsidRDefault="00360038" w:rsidP="00106B8A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360038">
        <w:rPr>
          <w:rFonts w:ascii="Times New Roman" w:hAnsi="Times New Roman" w:cs="Times New Roman"/>
          <w:sz w:val="28"/>
          <w:szCs w:val="24"/>
        </w:rPr>
        <w:t>Одно из ведущих мест отводится системе ценностных ориентации, связанных с профессиональными устремлениями человека, это - смысл труда, заработная плата, благосостояние, квалификация, карьера, социальное положение и др. Структура ценностных ориентации личности выступает в роли системы, определяющей мотивацию поведения личности в профессиональной сфере, служит своеобразным «каркасом» соответствующей деятельности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02762D" w:rsidRPr="0002762D" w:rsidRDefault="0002762D" w:rsidP="0002762D">
      <w:pPr>
        <w:rPr>
          <w:rFonts w:ascii="Times New Roman" w:hAnsi="Times New Roman" w:cs="Times New Roman"/>
          <w:sz w:val="28"/>
          <w:szCs w:val="24"/>
        </w:rPr>
      </w:pPr>
      <w:r w:rsidRPr="0002762D">
        <w:rPr>
          <w:rFonts w:ascii="Times New Roman" w:hAnsi="Times New Roman" w:cs="Times New Roman"/>
          <w:sz w:val="28"/>
          <w:szCs w:val="24"/>
        </w:rPr>
        <w:t>Выбираемая и реализуемая стратегия и ценностные ориентации в трудовой сфере зависят от представлений каждого молодого человека об успехе, путях его достижения, о своем предназначении и будущем.</w:t>
      </w:r>
    </w:p>
    <w:p w:rsidR="0002762D" w:rsidRPr="0002762D" w:rsidRDefault="0002762D" w:rsidP="0002762D">
      <w:pPr>
        <w:rPr>
          <w:rFonts w:ascii="Times New Roman" w:hAnsi="Times New Roman" w:cs="Times New Roman"/>
          <w:sz w:val="28"/>
          <w:szCs w:val="24"/>
        </w:rPr>
      </w:pPr>
    </w:p>
    <w:p w:rsidR="0002762D" w:rsidRDefault="0002762D" w:rsidP="00360038">
      <w:pPr>
        <w:rPr>
          <w:rFonts w:ascii="Times New Roman" w:hAnsi="Times New Roman" w:cs="Times New Roman"/>
          <w:sz w:val="28"/>
          <w:szCs w:val="24"/>
        </w:rPr>
      </w:pPr>
    </w:p>
    <w:sectPr w:rsidR="0002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B9"/>
    <w:rsid w:val="0002762D"/>
    <w:rsid w:val="000A77E9"/>
    <w:rsid w:val="00106B8A"/>
    <w:rsid w:val="001E33CB"/>
    <w:rsid w:val="00360038"/>
    <w:rsid w:val="00BD70B9"/>
    <w:rsid w:val="00DC509D"/>
    <w:rsid w:val="00E72679"/>
    <w:rsid w:val="00FB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4</cp:revision>
  <dcterms:created xsi:type="dcterms:W3CDTF">2017-04-25T11:39:00Z</dcterms:created>
  <dcterms:modified xsi:type="dcterms:W3CDTF">2023-02-22T09:39:00Z</dcterms:modified>
</cp:coreProperties>
</file>