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A7" w:rsidRPr="00736EA7" w:rsidRDefault="00736EA7" w:rsidP="00736EA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3"/>
          <w:szCs w:val="33"/>
          <w:bdr w:val="none" w:sz="0" w:space="0" w:color="auto" w:frame="1"/>
          <w:lang w:eastAsia="ru-RU"/>
        </w:rPr>
      </w:pPr>
      <w:r w:rsidRPr="00736EA7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Информационно-методические материалы мероприятий по аттестации педагогических работников</w:t>
      </w:r>
    </w:p>
    <w:p w:rsidR="00736EA7" w:rsidRPr="00736EA7" w:rsidRDefault="00736EA7" w:rsidP="00736EA7">
      <w:pPr>
        <w:spacing w:after="0" w:line="300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hyperlink r:id="rId4" w:tgtFrame="_blank" w:history="1">
        <w:proofErr w:type="spellStart"/>
        <w:proofErr w:type="gramStart"/>
        <w:r w:rsidRPr="00736EA7">
          <w:rPr>
            <w:rFonts w:ascii="Arial" w:eastAsia="Times New Roman" w:hAnsi="Arial" w:cs="Arial"/>
            <w:color w:val="0000FF"/>
            <w:sz w:val="27"/>
            <w:u w:val="single"/>
            <w:lang w:eastAsia="ru-RU"/>
          </w:rPr>
          <w:t>Вебинар</w:t>
        </w:r>
        <w:proofErr w:type="spellEnd"/>
        <w:r w:rsidRPr="00736EA7">
          <w:rPr>
            <w:rFonts w:ascii="Arial" w:eastAsia="Times New Roman" w:hAnsi="Arial" w:cs="Arial"/>
            <w:color w:val="0000FF"/>
            <w:sz w:val="27"/>
            <w:u w:val="single"/>
            <w:lang w:eastAsia="ru-RU"/>
          </w:rPr>
          <w:t xml:space="preserve"> «Особенности аттестации педагогических работников по должности «Советник директора по воспитанию и взаимодействию с детскими общественными объединениями», 14.02.2024, (для муниципальных координаторов по аттестации педагогических работников образовательных организаций Московской области и специалистов экспертной группы «Педагоги-организаторы»)</w:t>
        </w:r>
      </w:hyperlink>
      <w:r w:rsidRPr="00736EA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br/>
      </w:r>
      <w:r w:rsidRPr="00736EA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br/>
      </w:r>
      <w:hyperlink r:id="rId5" w:tgtFrame="_blank" w:history="1">
        <w:r w:rsidRPr="00736EA7">
          <w:rPr>
            <w:rFonts w:ascii="Arial" w:eastAsia="Times New Roman" w:hAnsi="Arial" w:cs="Arial"/>
            <w:color w:val="0000FF"/>
            <w:sz w:val="27"/>
            <w:u w:val="single"/>
            <w:lang w:eastAsia="ru-RU"/>
          </w:rPr>
          <w:t>Семинар «Особенности аттестации педагогических работников на квалификационные категории «Педагог-наставник» и «Педагог-методист», 05.12.2023 (для муниципальных координаторов по аттестации педагогических работников)</w:t>
        </w:r>
      </w:hyperlink>
      <w:r w:rsidRPr="00736EA7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736EA7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hyperlink r:id="rId6" w:tgtFrame="_blank" w:history="1">
        <w:proofErr w:type="spellStart"/>
        <w:r w:rsidRPr="00736EA7">
          <w:rPr>
            <w:rFonts w:ascii="Arial" w:eastAsia="Times New Roman" w:hAnsi="Arial" w:cs="Arial"/>
            <w:color w:val="0000FF"/>
            <w:sz w:val="27"/>
            <w:u w:val="single"/>
            <w:lang w:eastAsia="ru-RU"/>
          </w:rPr>
          <w:t>Вебинар</w:t>
        </w:r>
        <w:proofErr w:type="spellEnd"/>
        <w:r w:rsidRPr="00736EA7">
          <w:rPr>
            <w:rFonts w:ascii="Arial" w:eastAsia="Times New Roman" w:hAnsi="Arial" w:cs="Arial"/>
            <w:color w:val="0000FF"/>
            <w:sz w:val="27"/>
            <w:u w:val="single"/>
            <w:lang w:eastAsia="ru-RU"/>
          </w:rPr>
          <w:t xml:space="preserve"> «Формирующее оценивание как технология усиления внутренней</w:t>
        </w:r>
        <w:proofErr w:type="gramEnd"/>
        <w:r w:rsidRPr="00736EA7">
          <w:rPr>
            <w:rFonts w:ascii="Arial" w:eastAsia="Times New Roman" w:hAnsi="Arial" w:cs="Arial"/>
            <w:color w:val="0000FF"/>
            <w:sz w:val="27"/>
            <w:u w:val="single"/>
            <w:lang w:eastAsia="ru-RU"/>
          </w:rPr>
          <w:t xml:space="preserve"> мотивации педагогов к профессиональному саморазвитию в </w:t>
        </w:r>
        <w:proofErr w:type="spellStart"/>
        <w:r w:rsidRPr="00736EA7">
          <w:rPr>
            <w:rFonts w:ascii="Arial" w:eastAsia="Times New Roman" w:hAnsi="Arial" w:cs="Arial"/>
            <w:color w:val="0000FF"/>
            <w:sz w:val="27"/>
            <w:u w:val="single"/>
            <w:lang w:eastAsia="ru-RU"/>
          </w:rPr>
          <w:t>межаттестационный</w:t>
        </w:r>
        <w:proofErr w:type="spellEnd"/>
        <w:r w:rsidRPr="00736EA7">
          <w:rPr>
            <w:rFonts w:ascii="Arial" w:eastAsia="Times New Roman" w:hAnsi="Arial" w:cs="Arial"/>
            <w:color w:val="0000FF"/>
            <w:sz w:val="27"/>
            <w:u w:val="single"/>
            <w:lang w:eastAsia="ru-RU"/>
          </w:rPr>
          <w:t xml:space="preserve"> период» 08.11.2023 (для муниципальных координаторов по аттестации педагогических работников)</w:t>
        </w:r>
      </w:hyperlink>
      <w:r w:rsidRPr="00736EA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br/>
      </w:r>
      <w:r w:rsidRPr="00736EA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br/>
      </w:r>
      <w:hyperlink r:id="rId7" w:tgtFrame="_blank" w:history="1">
        <w:r w:rsidRPr="00736EA7">
          <w:rPr>
            <w:rFonts w:ascii="Arial" w:eastAsia="Times New Roman" w:hAnsi="Arial" w:cs="Arial"/>
            <w:color w:val="0000FF"/>
            <w:sz w:val="27"/>
            <w:u w:val="single"/>
            <w:lang w:eastAsia="ru-RU"/>
          </w:rPr>
          <w:t>Семинар-совещание «Организация и проведение экспертизы профессиональной деятельности педагогических работников Московской области в 2023-2024 учебном году», 31.08.2023 (для муниципальных координаторов и председателей экспертных групп по аттестации педагогических работников)</w:t>
        </w:r>
      </w:hyperlink>
    </w:p>
    <w:p w:rsidR="00750E38" w:rsidRDefault="00750E38"/>
    <w:sectPr w:rsidR="00750E38" w:rsidSect="00750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EA7"/>
    <w:rsid w:val="00736EA7"/>
    <w:rsid w:val="0075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6EA7"/>
    <w:rPr>
      <w:b/>
      <w:bCs/>
    </w:rPr>
  </w:style>
  <w:style w:type="character" w:styleId="a4">
    <w:name w:val="Hyperlink"/>
    <w:basedOn w:val="a0"/>
    <w:uiPriority w:val="99"/>
    <w:semiHidden/>
    <w:unhideWhenUsed/>
    <w:rsid w:val="00736E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sou-mo.ru/seminar-soveshchanie-organizatsiia-i-provedenie-ekspertizy-professionalnoi-deiatelnosti-pedagogicheskikh-rabotnikov-moskovskoi-oblasti-v-2023-2024-uchebnom-godu-31-08-2023-dlia-munitsipalnykh-koordinatorov-i-predsedatelei-ekspertnykh-grupp-po-atte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uro-mo.ru/upload/media/default/0001/11/c4c0100f5035ec8d9351d51762029f02be9baf3b.pdf" TargetMode="External"/><Relationship Id="rId5" Type="http://schemas.openxmlformats.org/officeDocument/2006/relationships/hyperlink" Target="https://kuro-mo.ru/upload/media/default/0001/11/c864950d3dcc92bec3369976295a75ba13c4f7f4.pdf" TargetMode="External"/><Relationship Id="rId4" Type="http://schemas.openxmlformats.org/officeDocument/2006/relationships/hyperlink" Target="https://kuro-mo.ru/vebinar-osobennosti-attestatsii-pedagogicheskikh-rabotnikov-po-dolzhnosti-sovetnik-direktora-po-vospitaniiu-i-vzaimodeistviiu-s-detskimi-obshchestvennymi-obedineniiam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2025-04-11T07:39:00Z</dcterms:created>
  <dcterms:modified xsi:type="dcterms:W3CDTF">2025-04-11T07:40:00Z</dcterms:modified>
</cp:coreProperties>
</file>